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4E5E" w14:textId="77777777" w:rsidR="00894587" w:rsidRDefault="00EF0FA7" w:rsidP="007D191E">
      <w:pPr>
        <w:pStyle w:val="Titel"/>
        <w:jc w:val="center"/>
      </w:pPr>
      <w:proofErr w:type="spellStart"/>
      <w:r>
        <w:t>Resolutionsantrag</w:t>
      </w:r>
      <w:proofErr w:type="spellEnd"/>
    </w:p>
    <w:p w14:paraId="07C52386" w14:textId="77777777" w:rsidR="00894587" w:rsidRDefault="00EF0FA7">
      <w:proofErr w:type="spellStart"/>
      <w:r>
        <w:t>Fraktion</w:t>
      </w:r>
      <w:proofErr w:type="spellEnd"/>
      <w:r>
        <w:t xml:space="preserve">: [Name der </w:t>
      </w:r>
      <w:proofErr w:type="spellStart"/>
      <w:r>
        <w:t>Fraktion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Gruppe]</w:t>
      </w:r>
    </w:p>
    <w:p w14:paraId="30F08813" w14:textId="77777777" w:rsidR="00894587" w:rsidRDefault="00EF0FA7">
      <w:r>
        <w:t>Ort: [Ort], Datum: [Datum]</w:t>
      </w:r>
    </w:p>
    <w:p w14:paraId="16A103D1" w14:textId="77777777" w:rsidR="00894587" w:rsidRDefault="00EF0FA7">
      <w:proofErr w:type="spellStart"/>
      <w:r>
        <w:t>Antrag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des </w:t>
      </w:r>
      <w:proofErr w:type="spellStart"/>
      <w:r>
        <w:t>Kreistags</w:t>
      </w:r>
      <w:proofErr w:type="spellEnd"/>
      <w:r>
        <w:t xml:space="preserve"> / der </w:t>
      </w:r>
      <w:proofErr w:type="spellStart"/>
      <w:r>
        <w:t>Stadtverordnetenversammlung</w:t>
      </w:r>
      <w:proofErr w:type="spellEnd"/>
      <w:r>
        <w:t xml:space="preserve"> / der </w:t>
      </w:r>
      <w:proofErr w:type="spellStart"/>
      <w:r>
        <w:t>Gemeindevertretung</w:t>
      </w:r>
      <w:proofErr w:type="spellEnd"/>
      <w:r>
        <w:br/>
      </w:r>
    </w:p>
    <w:p w14:paraId="3A1C2445" w14:textId="0A12B90F" w:rsidR="00894587" w:rsidRPr="007D191E" w:rsidRDefault="00AD2D32">
      <w:pPr>
        <w:pStyle w:val="berschrift1"/>
        <w:rPr>
          <w:color w:val="auto"/>
        </w:rPr>
      </w:pPr>
      <w:proofErr w:type="spellStart"/>
      <w:r w:rsidRPr="007D191E">
        <w:rPr>
          <w:color w:val="auto"/>
        </w:rPr>
        <w:t>Bestattungskultur</w:t>
      </w:r>
      <w:proofErr w:type="spellEnd"/>
      <w:r w:rsidRPr="007D191E">
        <w:rPr>
          <w:color w:val="auto"/>
        </w:rPr>
        <w:t xml:space="preserve"> </w:t>
      </w:r>
      <w:proofErr w:type="spellStart"/>
      <w:r w:rsidRPr="007D191E">
        <w:rPr>
          <w:color w:val="auto"/>
        </w:rPr>
        <w:t>modernisieren</w:t>
      </w:r>
      <w:proofErr w:type="spellEnd"/>
      <w:r w:rsidRPr="007D191E">
        <w:rPr>
          <w:color w:val="auto"/>
        </w:rPr>
        <w:t xml:space="preserve"> – </w:t>
      </w:r>
      <w:proofErr w:type="spellStart"/>
      <w:r w:rsidRPr="007D191E">
        <w:rPr>
          <w:color w:val="auto"/>
        </w:rPr>
        <w:t>Vielfalt</w:t>
      </w:r>
      <w:proofErr w:type="spellEnd"/>
      <w:r w:rsidRPr="007D191E">
        <w:rPr>
          <w:color w:val="auto"/>
        </w:rPr>
        <w:t xml:space="preserve"> </w:t>
      </w:r>
      <w:proofErr w:type="spellStart"/>
      <w:r w:rsidRPr="007D191E">
        <w:rPr>
          <w:color w:val="auto"/>
        </w:rPr>
        <w:t>ermöglichen</w:t>
      </w:r>
      <w:proofErr w:type="spellEnd"/>
    </w:p>
    <w:p w14:paraId="64A83F82" w14:textId="77777777" w:rsidR="00894587" w:rsidRDefault="00EF0FA7">
      <w:r>
        <w:t xml:space="preserve">Sehr </w:t>
      </w:r>
      <w:proofErr w:type="spellStart"/>
      <w:r>
        <w:t>geehrter</w:t>
      </w:r>
      <w:proofErr w:type="spellEnd"/>
      <w:r>
        <w:t xml:space="preserve"> Herr </w:t>
      </w:r>
      <w:proofErr w:type="spellStart"/>
      <w:r>
        <w:t>Vorsitzender</w:t>
      </w:r>
      <w:proofErr w:type="spellEnd"/>
      <w:r>
        <w:t>,</w:t>
      </w:r>
      <w:r>
        <w:br/>
      </w: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Damen und Herren,</w:t>
      </w:r>
      <w:r>
        <w:br/>
      </w:r>
    </w:p>
    <w:p w14:paraId="25995344" w14:textId="77777777" w:rsidR="00894587" w:rsidRDefault="00EF0FA7">
      <w:r>
        <w:t>die [</w:t>
      </w:r>
      <w:proofErr w:type="spellStart"/>
      <w:r>
        <w:t>Fraktion</w:t>
      </w:r>
      <w:proofErr w:type="spellEnd"/>
      <w:r>
        <w:t xml:space="preserve"> / Gruppe </w:t>
      </w:r>
      <w:proofErr w:type="spellStart"/>
      <w:r>
        <w:t>einsetzen</w:t>
      </w:r>
      <w:proofErr w:type="spellEnd"/>
      <w:r>
        <w:t xml:space="preserve">] </w:t>
      </w:r>
      <w:proofErr w:type="spellStart"/>
      <w:r>
        <w:t>beantragt</w:t>
      </w:r>
      <w:proofErr w:type="spellEnd"/>
      <w:r>
        <w:t xml:space="preserve">, </w:t>
      </w:r>
      <w:proofErr w:type="spellStart"/>
      <w:r>
        <w:t>folgende</w:t>
      </w:r>
      <w:proofErr w:type="spellEnd"/>
      <w:r>
        <w:t xml:space="preserve"> Resolution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beschließen</w:t>
      </w:r>
      <w:proofErr w:type="spellEnd"/>
      <w:r>
        <w:t xml:space="preserve"> und der </w:t>
      </w:r>
      <w:proofErr w:type="spellStart"/>
      <w:r>
        <w:t>Hessischen</w:t>
      </w:r>
      <w:proofErr w:type="spellEnd"/>
      <w:r>
        <w:t xml:space="preserve"> </w:t>
      </w:r>
      <w:proofErr w:type="spellStart"/>
      <w:r>
        <w:t>Landesregierung</w:t>
      </w:r>
      <w:proofErr w:type="spellEnd"/>
      <w:r>
        <w:t xml:space="preserve"> </w:t>
      </w:r>
      <w:proofErr w:type="spellStart"/>
      <w:r>
        <w:t>zuzuleiten</w:t>
      </w:r>
      <w:proofErr w:type="spellEnd"/>
      <w:r>
        <w:t>:</w:t>
      </w:r>
    </w:p>
    <w:p w14:paraId="061C26E8" w14:textId="67E6F6E2" w:rsidR="00894587" w:rsidRPr="007D191E" w:rsidRDefault="00EF0FA7">
      <w:pPr>
        <w:pStyle w:val="berschrift2"/>
        <w:rPr>
          <w:color w:val="auto"/>
        </w:rPr>
      </w:pPr>
      <w:r w:rsidRPr="007D191E">
        <w:rPr>
          <w:color w:val="auto"/>
        </w:rPr>
        <w:t>Resolution:</w:t>
      </w:r>
    </w:p>
    <w:p w14:paraId="7827BD4E" w14:textId="3C35283C" w:rsidR="00AD2D32" w:rsidRDefault="00AD2D32" w:rsidP="002106F3">
      <w:pPr>
        <w:pStyle w:val="Listenabsatz"/>
        <w:numPr>
          <w:ilvl w:val="0"/>
          <w:numId w:val="10"/>
        </w:numPr>
      </w:pPr>
      <w:proofErr w:type="spellStart"/>
      <w:r>
        <w:t>Regulatorische</w:t>
      </w:r>
      <w:proofErr w:type="spellEnd"/>
      <w:r>
        <w:t xml:space="preserve"> </w:t>
      </w:r>
      <w:proofErr w:type="spellStart"/>
      <w:r>
        <w:t>Vielfalt</w:t>
      </w:r>
      <w:proofErr w:type="spellEnd"/>
      <w:r>
        <w:t xml:space="preserve"> </w:t>
      </w:r>
      <w:proofErr w:type="spellStart"/>
      <w:r>
        <w:t>ermöglichen</w:t>
      </w:r>
      <w:proofErr w:type="spellEnd"/>
      <w:r>
        <w:t xml:space="preserve">: Die </w:t>
      </w:r>
      <w:proofErr w:type="spellStart"/>
      <w:r>
        <w:t>gesetzlichen</w:t>
      </w:r>
      <w:proofErr w:type="spellEnd"/>
      <w:r>
        <w:t xml:space="preserve"> </w:t>
      </w:r>
      <w:proofErr w:type="spellStart"/>
      <w:r>
        <w:t>Grundlagen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Friedhofs</w:t>
      </w:r>
      <w:proofErr w:type="spellEnd"/>
      <w:r>
        <w:t xml:space="preserve">- und </w:t>
      </w:r>
      <w:proofErr w:type="spellStart"/>
      <w:r>
        <w:t>Bestattungswesen</w:t>
      </w:r>
      <w:proofErr w:type="spellEnd"/>
      <w:r>
        <w:t xml:space="preserve"> in Hessen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dahingehend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reformieren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neben</w:t>
      </w:r>
      <w:proofErr w:type="spellEnd"/>
      <w:r>
        <w:t xml:space="preserve"> </w:t>
      </w:r>
      <w:proofErr w:type="spellStart"/>
      <w:r>
        <w:t>traditionellen</w:t>
      </w:r>
      <w:proofErr w:type="spellEnd"/>
      <w:r>
        <w:t xml:space="preserve"> </w:t>
      </w:r>
      <w:proofErr w:type="spellStart"/>
      <w:r>
        <w:t>Sargbestattungen</w:t>
      </w:r>
      <w:proofErr w:type="spellEnd"/>
      <w:r>
        <w:t xml:space="preserve"> </w:t>
      </w:r>
      <w:proofErr w:type="spellStart"/>
      <w:r>
        <w:t>künftig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 w:rsidR="002106F3">
        <w:t>würdevolle</w:t>
      </w:r>
      <w:proofErr w:type="spellEnd"/>
      <w:r w:rsidR="002106F3">
        <w:t xml:space="preserve"> </w:t>
      </w:r>
      <w:proofErr w:type="spellStart"/>
      <w:r>
        <w:t>Formen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private </w:t>
      </w:r>
      <w:proofErr w:type="spellStart"/>
      <w:r>
        <w:t>Grabstätten</w:t>
      </w:r>
      <w:proofErr w:type="spellEnd"/>
      <w:r>
        <w:t xml:space="preserve">, </w:t>
      </w:r>
      <w:proofErr w:type="spellStart"/>
      <w:r>
        <w:t>Bestattungswälder</w:t>
      </w:r>
      <w:proofErr w:type="spellEnd"/>
      <w:r>
        <w:t xml:space="preserve">, </w:t>
      </w:r>
      <w:proofErr w:type="spellStart"/>
      <w:r>
        <w:t>Fluss</w:t>
      </w:r>
      <w:proofErr w:type="spellEnd"/>
      <w:r>
        <w:t xml:space="preserve">- und </w:t>
      </w:r>
      <w:proofErr w:type="spellStart"/>
      <w:r>
        <w:t>Tuchbestattungen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private </w:t>
      </w:r>
      <w:proofErr w:type="spellStart"/>
      <w:r>
        <w:t>Aufbewahrung</w:t>
      </w:r>
      <w:proofErr w:type="spellEnd"/>
      <w:r>
        <w:t xml:space="preserve"> von </w:t>
      </w:r>
      <w:proofErr w:type="spellStart"/>
      <w:r>
        <w:t>Totenasche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angemessenen</w:t>
      </w:r>
      <w:proofErr w:type="spellEnd"/>
      <w:r>
        <w:t xml:space="preserve"> </w:t>
      </w:r>
      <w:proofErr w:type="spellStart"/>
      <w:r>
        <w:t>Rahmenbedingungen</w:t>
      </w:r>
      <w:proofErr w:type="spellEnd"/>
      <w:r>
        <w:t xml:space="preserve"> auf </w:t>
      </w:r>
      <w:proofErr w:type="spellStart"/>
      <w:r>
        <w:t>kommunaler</w:t>
      </w:r>
      <w:proofErr w:type="spellEnd"/>
      <w:r>
        <w:t xml:space="preserve"> Ebene </w:t>
      </w:r>
      <w:proofErr w:type="spellStart"/>
      <w:r>
        <w:t>zulässig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4C3E08BE" w14:textId="5E7CF797" w:rsidR="00AD2D32" w:rsidRDefault="00AD2D32" w:rsidP="002106F3">
      <w:pPr>
        <w:pStyle w:val="Listenabsatz"/>
        <w:numPr>
          <w:ilvl w:val="0"/>
          <w:numId w:val="10"/>
        </w:numPr>
      </w:pPr>
      <w:proofErr w:type="spellStart"/>
      <w:r>
        <w:t>Bürokratie</w:t>
      </w:r>
      <w:proofErr w:type="spellEnd"/>
      <w:r>
        <w:t xml:space="preserve"> </w:t>
      </w:r>
      <w:proofErr w:type="spellStart"/>
      <w:r>
        <w:t>abbauen</w:t>
      </w:r>
      <w:proofErr w:type="spellEnd"/>
      <w:r>
        <w:t xml:space="preserve"> – </w:t>
      </w:r>
      <w:proofErr w:type="spellStart"/>
      <w:r>
        <w:t>Zugang</w:t>
      </w:r>
      <w:proofErr w:type="spellEnd"/>
      <w:r>
        <w:t xml:space="preserve"> </w:t>
      </w:r>
      <w:proofErr w:type="spellStart"/>
      <w:r>
        <w:t>erleichtern</w:t>
      </w:r>
      <w:proofErr w:type="spellEnd"/>
      <w:r>
        <w:t xml:space="preserve">: Die </w:t>
      </w:r>
      <w:proofErr w:type="spellStart"/>
      <w:r>
        <w:t>Verfahren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Anzeige</w:t>
      </w:r>
      <w:proofErr w:type="spellEnd"/>
      <w:r>
        <w:t xml:space="preserve">, </w:t>
      </w:r>
      <w:proofErr w:type="spellStart"/>
      <w:r>
        <w:t>Genehmigung</w:t>
      </w:r>
      <w:proofErr w:type="spellEnd"/>
      <w:r>
        <w:t xml:space="preserve"> und </w:t>
      </w:r>
      <w:proofErr w:type="spellStart"/>
      <w:r>
        <w:t>Durchführung</w:t>
      </w:r>
      <w:proofErr w:type="spellEnd"/>
      <w:r>
        <w:t xml:space="preserve"> </w:t>
      </w:r>
      <w:proofErr w:type="spellStart"/>
      <w:r>
        <w:t>alternativer</w:t>
      </w:r>
      <w:proofErr w:type="spellEnd"/>
      <w:r>
        <w:t xml:space="preserve"> </w:t>
      </w:r>
      <w:proofErr w:type="spellStart"/>
      <w:r>
        <w:t>Bestattungsformen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vereinfachen</w:t>
      </w:r>
      <w:proofErr w:type="spellEnd"/>
      <w:r>
        <w:t xml:space="preserve"> und digital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ermöglichen</w:t>
      </w:r>
      <w:proofErr w:type="spellEnd"/>
      <w:r>
        <w:t xml:space="preserve">. </w:t>
      </w:r>
      <w:proofErr w:type="spellStart"/>
      <w:r>
        <w:t>Kommunen</w:t>
      </w:r>
      <w:proofErr w:type="spellEnd"/>
      <w:r>
        <w:t xml:space="preserve">, </w:t>
      </w:r>
      <w:proofErr w:type="spellStart"/>
      <w:r>
        <w:t>Angehörige</w:t>
      </w:r>
      <w:proofErr w:type="spellEnd"/>
      <w:r>
        <w:t xml:space="preserve"> und </w:t>
      </w:r>
      <w:proofErr w:type="spellStart"/>
      <w:r>
        <w:t>Dienstleister</w:t>
      </w:r>
      <w:proofErr w:type="spellEnd"/>
      <w:r>
        <w:t xml:space="preserve"> </w:t>
      </w:r>
      <w:proofErr w:type="spellStart"/>
      <w:r>
        <w:t>dürfen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übermäßige</w:t>
      </w:r>
      <w:proofErr w:type="spellEnd"/>
      <w:r>
        <w:t xml:space="preserve"> </w:t>
      </w:r>
      <w:proofErr w:type="spellStart"/>
      <w:r>
        <w:t>Nachweispflichten</w:t>
      </w:r>
      <w:proofErr w:type="spellEnd"/>
      <w:r>
        <w:t xml:space="preserve"> und </w:t>
      </w:r>
      <w:proofErr w:type="spellStart"/>
      <w:r>
        <w:t>komplexe</w:t>
      </w:r>
      <w:proofErr w:type="spellEnd"/>
      <w:r>
        <w:t xml:space="preserve"> </w:t>
      </w:r>
      <w:proofErr w:type="spellStart"/>
      <w:r>
        <w:t>Abläufe</w:t>
      </w:r>
      <w:proofErr w:type="spellEnd"/>
      <w:r>
        <w:t xml:space="preserve"> </w:t>
      </w:r>
      <w:proofErr w:type="spellStart"/>
      <w:r>
        <w:t>benachteiligt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02E232B3" w14:textId="7BF97C07" w:rsidR="00AD2D32" w:rsidRDefault="00AD2D32" w:rsidP="002106F3">
      <w:pPr>
        <w:pStyle w:val="Listenabsatz"/>
        <w:numPr>
          <w:ilvl w:val="0"/>
          <w:numId w:val="10"/>
        </w:numPr>
      </w:pPr>
      <w:proofErr w:type="spellStart"/>
      <w:r>
        <w:t>Rechtssicherheit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Bürger</w:t>
      </w:r>
      <w:proofErr w:type="spellEnd"/>
      <w:r>
        <w:t xml:space="preserve"> und </w:t>
      </w:r>
      <w:proofErr w:type="spellStart"/>
      <w:r>
        <w:t>Kommunen</w:t>
      </w:r>
      <w:proofErr w:type="spellEnd"/>
      <w:r>
        <w:t xml:space="preserve">: Die </w:t>
      </w:r>
      <w:proofErr w:type="spellStart"/>
      <w:r>
        <w:t>gesetzlichen</w:t>
      </w:r>
      <w:proofErr w:type="spellEnd"/>
      <w:r>
        <w:t xml:space="preserve"> </w:t>
      </w:r>
      <w:proofErr w:type="spellStart"/>
      <w:r>
        <w:t>Voraussetzungen</w:t>
      </w:r>
      <w:proofErr w:type="spellEnd"/>
      <w:r>
        <w:t xml:space="preserve"> – </w:t>
      </w:r>
      <w:proofErr w:type="spellStart"/>
      <w:r>
        <w:t>etwa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Beurkundung</w:t>
      </w:r>
      <w:proofErr w:type="spellEnd"/>
      <w:r>
        <w:t xml:space="preserve"> von </w:t>
      </w:r>
      <w:proofErr w:type="spellStart"/>
      <w:r>
        <w:t>Bestattungsverfügungen</w:t>
      </w:r>
      <w:proofErr w:type="spellEnd"/>
      <w:r>
        <w:t xml:space="preserve"> und die </w:t>
      </w:r>
      <w:proofErr w:type="spellStart"/>
      <w:r>
        <w:t>Zuständigkeit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private und alternative </w:t>
      </w:r>
      <w:proofErr w:type="spellStart"/>
      <w:r>
        <w:t>Grabstätten</w:t>
      </w:r>
      <w:proofErr w:type="spellEnd"/>
      <w:r>
        <w:t xml:space="preserve"> – </w:t>
      </w:r>
      <w:proofErr w:type="spellStart"/>
      <w:r>
        <w:t>müssen</w:t>
      </w:r>
      <w:proofErr w:type="spellEnd"/>
      <w:r>
        <w:t xml:space="preserve"> so </w:t>
      </w:r>
      <w:proofErr w:type="spellStart"/>
      <w:r>
        <w:t>gestaltet</w:t>
      </w:r>
      <w:proofErr w:type="spellEnd"/>
      <w:r>
        <w:t xml:space="preserve"> sein,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Bürgerinnen</w:t>
      </w:r>
      <w:proofErr w:type="spellEnd"/>
      <w:r>
        <w:t xml:space="preserve"> und </w:t>
      </w:r>
      <w:proofErr w:type="spellStart"/>
      <w:r>
        <w:t>Bürger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Kommunen</w:t>
      </w:r>
      <w:proofErr w:type="spellEnd"/>
      <w:r>
        <w:t xml:space="preserve"> </w:t>
      </w:r>
      <w:proofErr w:type="spellStart"/>
      <w:r>
        <w:t>Klarheit</w:t>
      </w:r>
      <w:proofErr w:type="spellEnd"/>
      <w:r>
        <w:t xml:space="preserve">, </w:t>
      </w:r>
      <w:proofErr w:type="spellStart"/>
      <w:r>
        <w:t>Planbarkeit</w:t>
      </w:r>
      <w:proofErr w:type="spellEnd"/>
      <w:r>
        <w:t xml:space="preserve"> und </w:t>
      </w:r>
      <w:proofErr w:type="spellStart"/>
      <w:r>
        <w:t>Rechtssicherheit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>.</w:t>
      </w:r>
    </w:p>
    <w:p w14:paraId="3ABFB00E" w14:textId="77777777" w:rsidR="00AD2D32" w:rsidRDefault="00AD2D32" w:rsidP="00AD2D32"/>
    <w:p w14:paraId="1B3DFAD2" w14:textId="4FFF4A1F" w:rsidR="00AD2D32" w:rsidRDefault="00AD2D32" w:rsidP="002106F3">
      <w:pPr>
        <w:pStyle w:val="Listenabsatz"/>
        <w:numPr>
          <w:ilvl w:val="0"/>
          <w:numId w:val="10"/>
        </w:numPr>
      </w:pPr>
      <w:r>
        <w:t xml:space="preserve">Schutz der </w:t>
      </w:r>
      <w:proofErr w:type="spellStart"/>
      <w:r>
        <w:t>Menschenwürde</w:t>
      </w:r>
      <w:proofErr w:type="spellEnd"/>
      <w:r>
        <w:t xml:space="preserve">, Umwelt und </w:t>
      </w:r>
      <w:proofErr w:type="spellStart"/>
      <w:r>
        <w:t>öffentlicher</w:t>
      </w:r>
      <w:proofErr w:type="spellEnd"/>
      <w:r>
        <w:t xml:space="preserve"> </w:t>
      </w:r>
      <w:proofErr w:type="spellStart"/>
      <w:r>
        <w:t>Belange</w:t>
      </w:r>
      <w:proofErr w:type="spellEnd"/>
      <w:r>
        <w:t xml:space="preserve">: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Bestattungsform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Stellenwert</w:t>
      </w:r>
      <w:proofErr w:type="spellEnd"/>
      <w:r>
        <w:t xml:space="preserve"> von </w:t>
      </w:r>
      <w:proofErr w:type="spellStart"/>
      <w:r>
        <w:t>Menschenwürde</w:t>
      </w:r>
      <w:proofErr w:type="spellEnd"/>
      <w:r>
        <w:t xml:space="preserve">, </w:t>
      </w:r>
      <w:proofErr w:type="spellStart"/>
      <w:r>
        <w:t>Gesundheitsschutz</w:t>
      </w:r>
      <w:proofErr w:type="spellEnd"/>
      <w:r>
        <w:t xml:space="preserve">, </w:t>
      </w:r>
      <w:proofErr w:type="spellStart"/>
      <w:r>
        <w:t>Pietät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Nachbarschaftsschutz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garantieren</w:t>
      </w:r>
      <w:proofErr w:type="spellEnd"/>
      <w:r>
        <w:t xml:space="preserve">. Die </w:t>
      </w:r>
      <w:proofErr w:type="spellStart"/>
      <w:r>
        <w:t>Zustimmung</w:t>
      </w:r>
      <w:proofErr w:type="spellEnd"/>
      <w:r>
        <w:t xml:space="preserve"> der </w:t>
      </w:r>
      <w:proofErr w:type="spellStart"/>
      <w:r>
        <w:t>Grundstückseigentümer</w:t>
      </w:r>
      <w:proofErr w:type="spellEnd"/>
      <w:r>
        <w:t xml:space="preserve"> und </w:t>
      </w:r>
      <w:proofErr w:type="spellStart"/>
      <w:r>
        <w:t>klare</w:t>
      </w:r>
      <w:proofErr w:type="spellEnd"/>
      <w:r>
        <w:t xml:space="preserve"> </w:t>
      </w:r>
      <w:proofErr w:type="spellStart"/>
      <w:r>
        <w:t>Dokumentationspflichten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sicherzustellen</w:t>
      </w:r>
      <w:proofErr w:type="spellEnd"/>
      <w:r>
        <w:t>.</w:t>
      </w:r>
    </w:p>
    <w:p w14:paraId="229A23A8" w14:textId="7D772E95" w:rsidR="00AD2D32" w:rsidRPr="00AD2D32" w:rsidRDefault="00AD2D32" w:rsidP="002106F3">
      <w:pPr>
        <w:pStyle w:val="Listenabsatz"/>
        <w:numPr>
          <w:ilvl w:val="0"/>
          <w:numId w:val="10"/>
        </w:numPr>
      </w:pPr>
      <w:r>
        <w:t xml:space="preserve">Faire </w:t>
      </w:r>
      <w:proofErr w:type="spellStart"/>
      <w:r>
        <w:t>Kostenverteilung</w:t>
      </w:r>
      <w:proofErr w:type="spellEnd"/>
      <w:r>
        <w:t xml:space="preserve">: Neue </w:t>
      </w:r>
      <w:proofErr w:type="spellStart"/>
      <w:r>
        <w:t>Anforderungen</w:t>
      </w:r>
      <w:proofErr w:type="spellEnd"/>
      <w:r>
        <w:t xml:space="preserve"> und </w:t>
      </w:r>
      <w:proofErr w:type="spellStart"/>
      <w:r>
        <w:t>zusätzliche</w:t>
      </w:r>
      <w:proofErr w:type="spellEnd"/>
      <w:r>
        <w:t xml:space="preserve"> </w:t>
      </w:r>
      <w:proofErr w:type="spellStart"/>
      <w:r>
        <w:t>Prüf</w:t>
      </w:r>
      <w:proofErr w:type="spellEnd"/>
      <w:r>
        <w:t xml:space="preserve">- und </w:t>
      </w:r>
      <w:proofErr w:type="spellStart"/>
      <w:r>
        <w:t>Informationspflichten</w:t>
      </w:r>
      <w:proofErr w:type="spellEnd"/>
      <w:r>
        <w:t xml:space="preserve">, </w:t>
      </w:r>
      <w:proofErr w:type="spellStart"/>
      <w:r>
        <w:t>gerade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gemeindlicher</w:t>
      </w:r>
      <w:proofErr w:type="spellEnd"/>
      <w:r>
        <w:t xml:space="preserve"> </w:t>
      </w:r>
      <w:proofErr w:type="spellStart"/>
      <w:r>
        <w:t>Verantwortung</w:t>
      </w:r>
      <w:proofErr w:type="spellEnd"/>
      <w:r>
        <w:t xml:space="preserve"> (</w:t>
      </w:r>
      <w:proofErr w:type="spellStart"/>
      <w:r>
        <w:t>z.B.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lastRenderedPageBreak/>
        <w:t>Sozialbestattungen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Bestattungen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Angehörige</w:t>
      </w:r>
      <w:proofErr w:type="spellEnd"/>
      <w:r>
        <w:t xml:space="preserve">), </w:t>
      </w:r>
      <w:proofErr w:type="spellStart"/>
      <w:r>
        <w:t>dürfen</w:t>
      </w:r>
      <w:proofErr w:type="spellEnd"/>
      <w:r>
        <w:t xml:space="preserve"> </w:t>
      </w:r>
      <w:proofErr w:type="spellStart"/>
      <w:r>
        <w:t>finanziell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einseitig</w:t>
      </w:r>
      <w:proofErr w:type="spellEnd"/>
      <w:r>
        <w:t xml:space="preserve"> auf </w:t>
      </w:r>
      <w:proofErr w:type="spellStart"/>
      <w:r>
        <w:t>Kommunen</w:t>
      </w:r>
      <w:proofErr w:type="spellEnd"/>
      <w:r>
        <w:t xml:space="preserve"> </w:t>
      </w:r>
      <w:proofErr w:type="spellStart"/>
      <w:r>
        <w:t>abgewälzt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Das Land Hessen muss die </w:t>
      </w:r>
      <w:proofErr w:type="spellStart"/>
      <w:r>
        <w:t>Umsetzung</w:t>
      </w:r>
      <w:proofErr w:type="spellEnd"/>
      <w:r>
        <w:t xml:space="preserve"> </w:t>
      </w:r>
      <w:proofErr w:type="spellStart"/>
      <w:r>
        <w:t>neuer</w:t>
      </w:r>
      <w:proofErr w:type="spellEnd"/>
      <w:r>
        <w:t xml:space="preserve"> </w:t>
      </w:r>
      <w:proofErr w:type="spellStart"/>
      <w:r>
        <w:t>rechtlicher</w:t>
      </w:r>
      <w:proofErr w:type="spellEnd"/>
      <w:r>
        <w:t xml:space="preserve"> </w:t>
      </w:r>
      <w:proofErr w:type="spellStart"/>
      <w:r>
        <w:t>Optionen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finanziell</w:t>
      </w:r>
      <w:proofErr w:type="spellEnd"/>
      <w:r>
        <w:t xml:space="preserve"> </w:t>
      </w:r>
      <w:proofErr w:type="spellStart"/>
      <w:r>
        <w:t>begleiten</w:t>
      </w:r>
      <w:proofErr w:type="spellEnd"/>
      <w:r>
        <w:t>.</w:t>
      </w:r>
    </w:p>
    <w:p w14:paraId="3EE4F783" w14:textId="77777777" w:rsidR="00894587" w:rsidRPr="007D191E" w:rsidRDefault="00EF0FA7">
      <w:pPr>
        <w:pStyle w:val="berschrift2"/>
        <w:rPr>
          <w:color w:val="auto"/>
        </w:rPr>
      </w:pPr>
      <w:proofErr w:type="spellStart"/>
      <w:r w:rsidRPr="007D191E">
        <w:rPr>
          <w:color w:val="auto"/>
        </w:rPr>
        <w:t>Begründung</w:t>
      </w:r>
      <w:proofErr w:type="spellEnd"/>
      <w:r w:rsidRPr="007D191E">
        <w:rPr>
          <w:color w:val="auto"/>
        </w:rPr>
        <w:t>:</w:t>
      </w:r>
    </w:p>
    <w:p w14:paraId="475C9E67" w14:textId="257F0E23" w:rsidR="002106F3" w:rsidRDefault="002106F3">
      <w:r w:rsidRPr="002106F3">
        <w:t xml:space="preserve">Die </w:t>
      </w:r>
      <w:proofErr w:type="spellStart"/>
      <w:r w:rsidRPr="002106F3">
        <w:t>Wünsche</w:t>
      </w:r>
      <w:proofErr w:type="spellEnd"/>
      <w:r w:rsidRPr="002106F3">
        <w:t xml:space="preserve"> der Menschen in Hessen </w:t>
      </w:r>
      <w:proofErr w:type="spellStart"/>
      <w:r w:rsidRPr="002106F3">
        <w:t>bezüglich</w:t>
      </w:r>
      <w:proofErr w:type="spellEnd"/>
      <w:r w:rsidRPr="002106F3">
        <w:t xml:space="preserve"> der </w:t>
      </w:r>
      <w:proofErr w:type="spellStart"/>
      <w:r w:rsidRPr="002106F3">
        <w:t>letzten</w:t>
      </w:r>
      <w:proofErr w:type="spellEnd"/>
      <w:r w:rsidRPr="002106F3">
        <w:t xml:space="preserve"> </w:t>
      </w:r>
      <w:proofErr w:type="spellStart"/>
      <w:r w:rsidRPr="002106F3">
        <w:t>Ruhe</w:t>
      </w:r>
      <w:proofErr w:type="spellEnd"/>
      <w:r w:rsidRPr="002106F3">
        <w:t xml:space="preserve"> </w:t>
      </w:r>
      <w:proofErr w:type="spellStart"/>
      <w:r w:rsidRPr="002106F3">
        <w:t>haben</w:t>
      </w:r>
      <w:proofErr w:type="spellEnd"/>
      <w:r w:rsidRPr="002106F3">
        <w:t xml:space="preserve"> </w:t>
      </w:r>
      <w:proofErr w:type="spellStart"/>
      <w:r w:rsidRPr="002106F3">
        <w:t>sich</w:t>
      </w:r>
      <w:proofErr w:type="spellEnd"/>
      <w:r w:rsidRPr="002106F3">
        <w:t xml:space="preserve"> in den </w:t>
      </w:r>
      <w:proofErr w:type="spellStart"/>
      <w:r w:rsidRPr="002106F3">
        <w:t>vergangenen</w:t>
      </w:r>
      <w:proofErr w:type="spellEnd"/>
      <w:r w:rsidRPr="002106F3">
        <w:t xml:space="preserve"> Jahren </w:t>
      </w:r>
      <w:proofErr w:type="spellStart"/>
      <w:r w:rsidRPr="002106F3">
        <w:t>grundlegend</w:t>
      </w:r>
      <w:proofErr w:type="spellEnd"/>
      <w:r w:rsidRPr="002106F3">
        <w:t xml:space="preserve"> </w:t>
      </w:r>
      <w:proofErr w:type="spellStart"/>
      <w:r w:rsidRPr="002106F3">
        <w:t>gewandelt</w:t>
      </w:r>
      <w:proofErr w:type="spellEnd"/>
      <w:r w:rsidRPr="002106F3">
        <w:t xml:space="preserve">. </w:t>
      </w:r>
      <w:proofErr w:type="spellStart"/>
      <w:r w:rsidRPr="002106F3">
        <w:t>Bürgerinnen</w:t>
      </w:r>
      <w:proofErr w:type="spellEnd"/>
      <w:r w:rsidRPr="002106F3">
        <w:t xml:space="preserve"> und </w:t>
      </w:r>
      <w:proofErr w:type="spellStart"/>
      <w:r w:rsidRPr="002106F3">
        <w:t>Bürger</w:t>
      </w:r>
      <w:proofErr w:type="spellEnd"/>
      <w:r w:rsidRPr="002106F3">
        <w:t xml:space="preserve"> </w:t>
      </w:r>
      <w:proofErr w:type="spellStart"/>
      <w:r w:rsidRPr="002106F3">
        <w:t>fordern</w:t>
      </w:r>
      <w:proofErr w:type="spellEnd"/>
      <w:r w:rsidRPr="002106F3">
        <w:t xml:space="preserve"> </w:t>
      </w:r>
      <w:proofErr w:type="spellStart"/>
      <w:r w:rsidRPr="002106F3">
        <w:t>verständlich</w:t>
      </w:r>
      <w:proofErr w:type="spellEnd"/>
      <w:r w:rsidRPr="002106F3">
        <w:t xml:space="preserve"> </w:t>
      </w:r>
      <w:proofErr w:type="spellStart"/>
      <w:r w:rsidRPr="002106F3">
        <w:t>mehr</w:t>
      </w:r>
      <w:proofErr w:type="spellEnd"/>
      <w:r w:rsidRPr="002106F3">
        <w:t xml:space="preserve"> </w:t>
      </w:r>
      <w:proofErr w:type="spellStart"/>
      <w:r w:rsidRPr="002106F3">
        <w:t>Wahlfreiheit</w:t>
      </w:r>
      <w:proofErr w:type="spellEnd"/>
      <w:r w:rsidRPr="002106F3">
        <w:t xml:space="preserve">, </w:t>
      </w:r>
      <w:proofErr w:type="spellStart"/>
      <w:r w:rsidRPr="002106F3">
        <w:t>Individualität</w:t>
      </w:r>
      <w:proofErr w:type="spellEnd"/>
      <w:r w:rsidRPr="002106F3">
        <w:t xml:space="preserve"> und </w:t>
      </w:r>
      <w:proofErr w:type="spellStart"/>
      <w:r w:rsidRPr="002106F3">
        <w:t>Respekt</w:t>
      </w:r>
      <w:proofErr w:type="spellEnd"/>
      <w:r w:rsidRPr="002106F3">
        <w:t xml:space="preserve"> </w:t>
      </w:r>
      <w:proofErr w:type="spellStart"/>
      <w:r w:rsidRPr="002106F3">
        <w:t>vor</w:t>
      </w:r>
      <w:proofErr w:type="spellEnd"/>
      <w:r w:rsidRPr="002106F3">
        <w:t xml:space="preserve"> </w:t>
      </w:r>
      <w:proofErr w:type="spellStart"/>
      <w:r w:rsidRPr="002106F3">
        <w:t>persönlichen</w:t>
      </w:r>
      <w:proofErr w:type="spellEnd"/>
      <w:r w:rsidRPr="002106F3">
        <w:t xml:space="preserve"> </w:t>
      </w:r>
      <w:proofErr w:type="spellStart"/>
      <w:r w:rsidRPr="002106F3">
        <w:t>Überzeugungen</w:t>
      </w:r>
      <w:proofErr w:type="spellEnd"/>
      <w:r w:rsidRPr="002106F3">
        <w:t xml:space="preserve"> und </w:t>
      </w:r>
      <w:proofErr w:type="spellStart"/>
      <w:r w:rsidRPr="002106F3">
        <w:t>familiären</w:t>
      </w:r>
      <w:proofErr w:type="spellEnd"/>
      <w:r w:rsidRPr="002106F3">
        <w:t xml:space="preserve"> </w:t>
      </w:r>
      <w:proofErr w:type="spellStart"/>
      <w:r w:rsidRPr="002106F3">
        <w:t>Bedürfnissen</w:t>
      </w:r>
      <w:proofErr w:type="spellEnd"/>
      <w:r w:rsidRPr="002106F3">
        <w:t xml:space="preserve">. Das </w:t>
      </w:r>
      <w:proofErr w:type="spellStart"/>
      <w:r w:rsidRPr="002106F3">
        <w:t>bisherige</w:t>
      </w:r>
      <w:proofErr w:type="spellEnd"/>
      <w:r w:rsidRPr="002106F3">
        <w:t xml:space="preserve"> </w:t>
      </w:r>
      <w:proofErr w:type="spellStart"/>
      <w:r w:rsidRPr="002106F3">
        <w:t>Regelwerk</w:t>
      </w:r>
      <w:proofErr w:type="spellEnd"/>
      <w:r w:rsidRPr="002106F3">
        <w:t xml:space="preserve"> </w:t>
      </w:r>
      <w:proofErr w:type="spellStart"/>
      <w:r w:rsidRPr="002106F3">
        <w:t>ist</w:t>
      </w:r>
      <w:proofErr w:type="spellEnd"/>
      <w:r w:rsidRPr="002106F3">
        <w:t xml:space="preserve"> </w:t>
      </w:r>
      <w:proofErr w:type="spellStart"/>
      <w:r w:rsidRPr="002106F3">
        <w:t>jedoch</w:t>
      </w:r>
      <w:proofErr w:type="spellEnd"/>
      <w:r w:rsidRPr="002106F3">
        <w:t xml:space="preserve"> </w:t>
      </w:r>
      <w:proofErr w:type="spellStart"/>
      <w:r w:rsidRPr="002106F3">
        <w:t>vorrangig</w:t>
      </w:r>
      <w:proofErr w:type="spellEnd"/>
      <w:r w:rsidRPr="002106F3">
        <w:t xml:space="preserve"> auf </w:t>
      </w:r>
      <w:proofErr w:type="spellStart"/>
      <w:r w:rsidRPr="002106F3">
        <w:t>traditionelle</w:t>
      </w:r>
      <w:proofErr w:type="spellEnd"/>
      <w:r w:rsidRPr="002106F3">
        <w:t xml:space="preserve"> </w:t>
      </w:r>
      <w:proofErr w:type="spellStart"/>
      <w:r w:rsidRPr="002106F3">
        <w:t>Bestattungsformen</w:t>
      </w:r>
      <w:proofErr w:type="spellEnd"/>
      <w:r w:rsidRPr="002106F3">
        <w:t xml:space="preserve"> </w:t>
      </w:r>
      <w:proofErr w:type="spellStart"/>
      <w:r w:rsidRPr="002106F3">
        <w:t>ausgelegt</w:t>
      </w:r>
      <w:proofErr w:type="spellEnd"/>
      <w:r w:rsidRPr="002106F3">
        <w:t xml:space="preserve"> – </w:t>
      </w:r>
      <w:proofErr w:type="spellStart"/>
      <w:r w:rsidRPr="002106F3">
        <w:t>dadurch</w:t>
      </w:r>
      <w:proofErr w:type="spellEnd"/>
      <w:r w:rsidRPr="002106F3">
        <w:t xml:space="preserve"> </w:t>
      </w:r>
      <w:proofErr w:type="spellStart"/>
      <w:r w:rsidRPr="002106F3">
        <w:t>wird</w:t>
      </w:r>
      <w:proofErr w:type="spellEnd"/>
      <w:r w:rsidRPr="002106F3">
        <w:t xml:space="preserve"> die </w:t>
      </w:r>
      <w:proofErr w:type="spellStart"/>
      <w:r w:rsidRPr="002106F3">
        <w:t>Umsetzung</w:t>
      </w:r>
      <w:proofErr w:type="spellEnd"/>
      <w:r w:rsidRPr="002106F3">
        <w:t xml:space="preserve"> moderner, </w:t>
      </w:r>
      <w:proofErr w:type="spellStart"/>
      <w:r w:rsidRPr="002106F3">
        <w:t>naturnaher</w:t>
      </w:r>
      <w:proofErr w:type="spellEnd"/>
      <w:r w:rsidRPr="002106F3">
        <w:t xml:space="preserve"> und </w:t>
      </w:r>
      <w:proofErr w:type="spellStart"/>
      <w:r w:rsidRPr="002106F3">
        <w:t>individueller</w:t>
      </w:r>
      <w:proofErr w:type="spellEnd"/>
      <w:r w:rsidRPr="002106F3">
        <w:t xml:space="preserve"> </w:t>
      </w:r>
      <w:proofErr w:type="spellStart"/>
      <w:r w:rsidRPr="002106F3">
        <w:t>Bestattungsarten</w:t>
      </w:r>
      <w:proofErr w:type="spellEnd"/>
      <w:r w:rsidRPr="002106F3">
        <w:t xml:space="preserve"> </w:t>
      </w:r>
      <w:proofErr w:type="spellStart"/>
      <w:r w:rsidRPr="002106F3">
        <w:t>unnötig</w:t>
      </w:r>
      <w:proofErr w:type="spellEnd"/>
      <w:r w:rsidRPr="002106F3">
        <w:t xml:space="preserve"> </w:t>
      </w:r>
      <w:proofErr w:type="spellStart"/>
      <w:r w:rsidRPr="002106F3">
        <w:t>erschwert</w:t>
      </w:r>
      <w:proofErr w:type="spellEnd"/>
      <w:r w:rsidRPr="002106F3">
        <w:t xml:space="preserve">. </w:t>
      </w:r>
      <w:proofErr w:type="spellStart"/>
      <w:r w:rsidRPr="002106F3">
        <w:t>Gleichzeitig</w:t>
      </w:r>
      <w:proofErr w:type="spellEnd"/>
      <w:r w:rsidRPr="002106F3">
        <w:t xml:space="preserve"> </w:t>
      </w:r>
      <w:proofErr w:type="spellStart"/>
      <w:r w:rsidRPr="002106F3">
        <w:t>erwarten</w:t>
      </w:r>
      <w:proofErr w:type="spellEnd"/>
      <w:r w:rsidRPr="002106F3">
        <w:t xml:space="preserve"> die </w:t>
      </w:r>
      <w:proofErr w:type="spellStart"/>
      <w:r w:rsidRPr="002106F3">
        <w:t>Kommunen</w:t>
      </w:r>
      <w:proofErr w:type="spellEnd"/>
      <w:r w:rsidRPr="002106F3">
        <w:t xml:space="preserve"> </w:t>
      </w:r>
      <w:proofErr w:type="spellStart"/>
      <w:r w:rsidRPr="002106F3">
        <w:t>praktikable</w:t>
      </w:r>
      <w:proofErr w:type="spellEnd"/>
      <w:r w:rsidRPr="002106F3">
        <w:t xml:space="preserve">, </w:t>
      </w:r>
      <w:proofErr w:type="spellStart"/>
      <w:r w:rsidRPr="002106F3">
        <w:t>verständliche</w:t>
      </w:r>
      <w:proofErr w:type="spellEnd"/>
      <w:r w:rsidRPr="002106F3">
        <w:t xml:space="preserve"> </w:t>
      </w:r>
      <w:proofErr w:type="spellStart"/>
      <w:r w:rsidRPr="002106F3">
        <w:t>Verfahren</w:t>
      </w:r>
      <w:proofErr w:type="spellEnd"/>
      <w:r w:rsidRPr="002106F3">
        <w:t xml:space="preserve"> und </w:t>
      </w:r>
      <w:proofErr w:type="spellStart"/>
      <w:r w:rsidRPr="002106F3">
        <w:t>Rechtssicherheit</w:t>
      </w:r>
      <w:proofErr w:type="spellEnd"/>
      <w:r w:rsidRPr="002106F3">
        <w:t xml:space="preserve"> </w:t>
      </w:r>
      <w:proofErr w:type="spellStart"/>
      <w:r w:rsidRPr="002106F3">
        <w:t>bei</w:t>
      </w:r>
      <w:proofErr w:type="spellEnd"/>
      <w:r w:rsidRPr="002106F3">
        <w:t xml:space="preserve"> der </w:t>
      </w:r>
      <w:proofErr w:type="spellStart"/>
      <w:r w:rsidRPr="002106F3">
        <w:t>Umsetzung</w:t>
      </w:r>
      <w:proofErr w:type="spellEnd"/>
      <w:r w:rsidRPr="002106F3">
        <w:t xml:space="preserve">. Die </w:t>
      </w:r>
      <w:proofErr w:type="spellStart"/>
      <w:r w:rsidRPr="002106F3">
        <w:t>Landesregierung</w:t>
      </w:r>
      <w:proofErr w:type="spellEnd"/>
      <w:r w:rsidRPr="002106F3">
        <w:t xml:space="preserve"> </w:t>
      </w:r>
      <w:proofErr w:type="spellStart"/>
      <w:r w:rsidRPr="002106F3">
        <w:t>ist</w:t>
      </w:r>
      <w:proofErr w:type="spellEnd"/>
      <w:r w:rsidRPr="002106F3">
        <w:t xml:space="preserve"> </w:t>
      </w:r>
      <w:proofErr w:type="spellStart"/>
      <w:r w:rsidRPr="002106F3">
        <w:t>daher</w:t>
      </w:r>
      <w:proofErr w:type="spellEnd"/>
      <w:r w:rsidRPr="002106F3">
        <w:t xml:space="preserve"> </w:t>
      </w:r>
      <w:proofErr w:type="spellStart"/>
      <w:r w:rsidRPr="002106F3">
        <w:t>aufgefordert</w:t>
      </w:r>
      <w:proofErr w:type="spellEnd"/>
      <w:r w:rsidRPr="002106F3">
        <w:t xml:space="preserve">, </w:t>
      </w:r>
      <w:proofErr w:type="spellStart"/>
      <w:r w:rsidRPr="002106F3">
        <w:t>eine</w:t>
      </w:r>
      <w:proofErr w:type="spellEnd"/>
      <w:r w:rsidRPr="002106F3">
        <w:t xml:space="preserve"> </w:t>
      </w:r>
      <w:proofErr w:type="spellStart"/>
      <w:r w:rsidRPr="002106F3">
        <w:t>moderne</w:t>
      </w:r>
      <w:proofErr w:type="spellEnd"/>
      <w:r w:rsidRPr="002106F3">
        <w:t xml:space="preserve">, </w:t>
      </w:r>
      <w:proofErr w:type="spellStart"/>
      <w:r w:rsidRPr="002106F3">
        <w:t>vielfältige</w:t>
      </w:r>
      <w:proofErr w:type="spellEnd"/>
      <w:r w:rsidRPr="002106F3">
        <w:t xml:space="preserve"> und </w:t>
      </w:r>
      <w:proofErr w:type="spellStart"/>
      <w:r w:rsidRPr="002106F3">
        <w:t>kommunalfreundliche</w:t>
      </w:r>
      <w:proofErr w:type="spellEnd"/>
      <w:r w:rsidRPr="002106F3">
        <w:t xml:space="preserve"> </w:t>
      </w:r>
      <w:proofErr w:type="spellStart"/>
      <w:r w:rsidRPr="002106F3">
        <w:t>Bestattungskultur</w:t>
      </w:r>
      <w:proofErr w:type="spellEnd"/>
      <w:r w:rsidRPr="002106F3">
        <w:t xml:space="preserve"> </w:t>
      </w:r>
      <w:proofErr w:type="spellStart"/>
      <w:r w:rsidRPr="002106F3">
        <w:t>zu</w:t>
      </w:r>
      <w:proofErr w:type="spellEnd"/>
      <w:r w:rsidRPr="002106F3">
        <w:t xml:space="preserve"> </w:t>
      </w:r>
      <w:proofErr w:type="spellStart"/>
      <w:r w:rsidRPr="002106F3">
        <w:t>ermöglichen</w:t>
      </w:r>
      <w:proofErr w:type="spellEnd"/>
      <w:r w:rsidRPr="002106F3">
        <w:t xml:space="preserve">, die </w:t>
      </w:r>
      <w:proofErr w:type="spellStart"/>
      <w:r w:rsidRPr="002106F3">
        <w:t>Menschenwürde</w:t>
      </w:r>
      <w:proofErr w:type="spellEnd"/>
      <w:r w:rsidRPr="002106F3">
        <w:t xml:space="preserve">, </w:t>
      </w:r>
      <w:proofErr w:type="spellStart"/>
      <w:r w:rsidRPr="002106F3">
        <w:t>Umweltschutz</w:t>
      </w:r>
      <w:proofErr w:type="spellEnd"/>
      <w:r w:rsidRPr="002106F3">
        <w:t xml:space="preserve"> und </w:t>
      </w:r>
      <w:proofErr w:type="spellStart"/>
      <w:r w:rsidRPr="002106F3">
        <w:t>öffentliche</w:t>
      </w:r>
      <w:proofErr w:type="spellEnd"/>
      <w:r w:rsidRPr="002106F3">
        <w:t xml:space="preserve"> </w:t>
      </w:r>
      <w:proofErr w:type="spellStart"/>
      <w:r w:rsidRPr="002106F3">
        <w:t>Interessen</w:t>
      </w:r>
      <w:proofErr w:type="spellEnd"/>
      <w:r w:rsidRPr="002106F3">
        <w:t xml:space="preserve"> </w:t>
      </w:r>
      <w:proofErr w:type="spellStart"/>
      <w:r w:rsidRPr="002106F3">
        <w:t>achtet</w:t>
      </w:r>
      <w:proofErr w:type="spellEnd"/>
      <w:r w:rsidRPr="002106F3">
        <w:t xml:space="preserve"> – und so den </w:t>
      </w:r>
      <w:proofErr w:type="spellStart"/>
      <w:r w:rsidRPr="002106F3">
        <w:t>gesellschaftlichen</w:t>
      </w:r>
      <w:proofErr w:type="spellEnd"/>
      <w:r w:rsidRPr="002106F3">
        <w:t xml:space="preserve"> </w:t>
      </w:r>
      <w:proofErr w:type="spellStart"/>
      <w:r w:rsidRPr="002106F3">
        <w:t>Wandel</w:t>
      </w:r>
      <w:proofErr w:type="spellEnd"/>
      <w:r w:rsidRPr="002106F3">
        <w:t xml:space="preserve"> </w:t>
      </w:r>
      <w:proofErr w:type="spellStart"/>
      <w:r w:rsidRPr="002106F3">
        <w:t>gestaltet</w:t>
      </w:r>
      <w:proofErr w:type="spellEnd"/>
      <w:r w:rsidRPr="002106F3">
        <w:t>.</w:t>
      </w:r>
    </w:p>
    <w:p w14:paraId="6F07A5E0" w14:textId="77777777" w:rsidR="002106F3" w:rsidRDefault="002106F3"/>
    <w:p w14:paraId="4D2C6A23" w14:textId="77777777" w:rsidR="002106F3" w:rsidRDefault="002106F3"/>
    <w:p w14:paraId="7F3595A5" w14:textId="13736668" w:rsidR="00894587" w:rsidRDefault="00EF0FA7">
      <w:r>
        <w:br/>
      </w: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br/>
        <w:t xml:space="preserve">[Name, </w:t>
      </w:r>
      <w:proofErr w:type="spellStart"/>
      <w:r>
        <w:t>Funktion</w:t>
      </w:r>
      <w:proofErr w:type="spellEnd"/>
      <w:r>
        <w:t xml:space="preserve">, </w:t>
      </w:r>
      <w:proofErr w:type="spellStart"/>
      <w:r>
        <w:t>Fraktion</w:t>
      </w:r>
      <w:proofErr w:type="spellEnd"/>
      <w:r>
        <w:t>]</w:t>
      </w:r>
    </w:p>
    <w:sectPr w:rsidR="008945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7E38B6"/>
    <w:multiLevelType w:val="hybridMultilevel"/>
    <w:tmpl w:val="776C0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06F3"/>
    <w:rsid w:val="0029639D"/>
    <w:rsid w:val="00326F90"/>
    <w:rsid w:val="007D191E"/>
    <w:rsid w:val="00894587"/>
    <w:rsid w:val="00AA1D8D"/>
    <w:rsid w:val="00AD2D32"/>
    <w:rsid w:val="00B47730"/>
    <w:rsid w:val="00CB0664"/>
    <w:rsid w:val="00E9030C"/>
    <w:rsid w:val="00EF0F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1F8D4"/>
  <w14:defaultImageDpi w14:val="300"/>
  <w15:docId w15:val="{890D9B5B-3DD8-4725-9577-15607CE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42C25F-2FCA-4BD0-BDD2-6004D2F1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Rink, Natalie Maximiliane (HLT)</cp:lastModifiedBy>
  <cp:revision>3</cp:revision>
  <dcterms:created xsi:type="dcterms:W3CDTF">2025-09-18T13:11:00Z</dcterms:created>
  <dcterms:modified xsi:type="dcterms:W3CDTF">2025-10-21T15:01:00Z</dcterms:modified>
  <cp:category/>
</cp:coreProperties>
</file>