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3B" w:rsidRPr="00436B3B" w:rsidRDefault="00436B3B" w:rsidP="00436B3B">
      <w:pPr>
        <w:rPr>
          <w:b/>
        </w:rPr>
      </w:pPr>
      <w:r w:rsidRPr="00436B3B">
        <w:rPr>
          <w:b/>
        </w:rPr>
        <w:t>Musteranfrage: Digitale Bildung</w:t>
      </w:r>
    </w:p>
    <w:p w:rsidR="00436B3B" w:rsidRDefault="00436B3B" w:rsidP="00436B3B"/>
    <w:p w:rsidR="00436B3B" w:rsidRPr="00436B3B" w:rsidRDefault="00436B3B" w:rsidP="00436B3B">
      <w:r w:rsidRPr="00436B3B">
        <w:t xml:space="preserve">Sehr geehrter </w:t>
      </w:r>
      <w:r w:rsidRPr="00436B3B">
        <w:rPr>
          <w:i/>
          <w:iCs/>
        </w:rPr>
        <w:t>(sehr geehrte)</w:t>
      </w:r>
      <w:r w:rsidRPr="00436B3B">
        <w:t xml:space="preserve"> Herr</w:t>
      </w:r>
      <w:r w:rsidRPr="00436B3B">
        <w:rPr>
          <w:i/>
          <w:iCs/>
        </w:rPr>
        <w:t xml:space="preserve"> (Frau)</w:t>
      </w:r>
      <w:r w:rsidRPr="00436B3B">
        <w:t xml:space="preserve"> Vorsitzender </w:t>
      </w:r>
      <w:r w:rsidRPr="00436B3B">
        <w:rPr>
          <w:i/>
          <w:iCs/>
        </w:rPr>
        <w:t>(Vorsitzende)</w:t>
      </w:r>
      <w:r w:rsidRPr="00436B3B">
        <w:t>,</w:t>
      </w:r>
    </w:p>
    <w:p w:rsidR="00436B3B" w:rsidRPr="00436B3B" w:rsidRDefault="00436B3B" w:rsidP="00436B3B"/>
    <w:p w:rsidR="00436B3B" w:rsidRPr="00436B3B" w:rsidRDefault="00436B3B" w:rsidP="00436B3B">
      <w:pPr>
        <w:jc w:val="both"/>
      </w:pPr>
      <w:r w:rsidRPr="00436B3B">
        <w:t xml:space="preserve">spätestens die Corona-Krise hat gezeigt, wie groß der Handlungsbedarf in Sachen digitaler Bildung an unseren Schulen ist. Ein Jahr nach Inkrafttreten des </w:t>
      </w:r>
      <w:proofErr w:type="spellStart"/>
      <w:r w:rsidRPr="00436B3B">
        <w:t>DigitalPakts</w:t>
      </w:r>
      <w:proofErr w:type="spellEnd"/>
      <w:r w:rsidRPr="00436B3B">
        <w:t xml:space="preserve"> Schule fehlt es vielerorts noch immer an der grundlegenden Ausstattung für zeitgem</w:t>
      </w:r>
      <w:r>
        <w:t>äßen Unterricht</w:t>
      </w:r>
      <w:r w:rsidRPr="00436B3B">
        <w:t>. Aktuell u</w:t>
      </w:r>
      <w:r>
        <w:t xml:space="preserve">nd mittelfristig kommt es </w:t>
      </w:r>
      <w:r w:rsidRPr="00436B3B">
        <w:t>darauf an, Präsenz- und Fernunterricht optimal zu kombinieren. Dafür benötigen unsere Schulen leistungsstarke Infrastruktur, angemessene technische Ausrüstung und geeignete pädagogische Konzepte. </w:t>
      </w:r>
      <w:bookmarkStart w:id="0" w:name="_GoBack"/>
      <w:bookmarkEnd w:id="0"/>
    </w:p>
    <w:p w:rsidR="00436B3B" w:rsidRPr="00436B3B" w:rsidRDefault="00436B3B" w:rsidP="00436B3B"/>
    <w:p w:rsidR="00436B3B" w:rsidRPr="00436B3B" w:rsidRDefault="00436B3B" w:rsidP="00436B3B">
      <w:r w:rsidRPr="00436B3B">
        <w:t>Vor diesem Hintergrund bitte ich Sie, die folgenden Fragen für alle staatlichen Schulen im Kreis XXX vom Kreisausschuss beantworten zu lassen: 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>
        <w:t>W</w:t>
      </w:r>
      <w:r w:rsidRPr="00436B3B">
        <w:t>e</w:t>
      </w:r>
      <w:r>
        <w:t xml:space="preserve">lche Schulen im Kreis XXX haben </w:t>
      </w:r>
      <w:r w:rsidRPr="00436B3B">
        <w:t xml:space="preserve">bereits </w:t>
      </w:r>
      <w:r>
        <w:t xml:space="preserve">einen </w:t>
      </w:r>
      <w:r w:rsidRPr="00436B3B">
        <w:t>Mittel</w:t>
      </w:r>
      <w:r>
        <w:t xml:space="preserve">bedarf aus dem </w:t>
      </w:r>
      <w:proofErr w:type="spellStart"/>
      <w:r>
        <w:t>DigitalPakt</w:t>
      </w:r>
      <w:proofErr w:type="spellEnd"/>
      <w:r>
        <w:t xml:space="preserve"> Schule angemeldet</w:t>
      </w:r>
      <w:r w:rsidRPr="00436B3B">
        <w:t>?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Schulen im Kreis XXX haben bereits Mittel aus dem </w:t>
      </w:r>
      <w:proofErr w:type="spellStart"/>
      <w:r w:rsidRPr="00436B3B">
        <w:t>DigitalPakt</w:t>
      </w:r>
      <w:proofErr w:type="spellEnd"/>
      <w:r w:rsidRPr="00436B3B">
        <w:t xml:space="preserve"> Schule erhalten?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>Welche Schulen im Kreis XXX verfügen über einen Medienentwicklungsplan?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>Welche Schulen im Kreis XXX sind mit dem Zertifikat "Digitale Schule" ausgezeichnet?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Schulen im Kreis XXX verfügen über einen Breitband-Internetanschluss? (Bitte nach </w:t>
      </w:r>
      <w:proofErr w:type="spellStart"/>
      <w:r w:rsidRPr="00436B3B">
        <w:t>Up</w:t>
      </w:r>
      <w:proofErr w:type="spellEnd"/>
      <w:r w:rsidRPr="00436B3B">
        <w:t xml:space="preserve">- und Downloadgeschwindigkeit aufschlüsseln) 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Schulen im Kreis XXX sind mit WLAN ausgestattet? (Bitte aufschlüsseln nach vollständiger/teilweiser Ausstattung der Räumlichkeiten) 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E-Learning Plattformen werden von welcher Schule im Kreis XXX genutzt (z.B. Schulportal, </w:t>
      </w:r>
      <w:proofErr w:type="spellStart"/>
      <w:r w:rsidRPr="00436B3B">
        <w:t>Moodle</w:t>
      </w:r>
      <w:proofErr w:type="spellEnd"/>
      <w:r w:rsidRPr="00436B3B">
        <w:t xml:space="preserve">, </w:t>
      </w:r>
      <w:proofErr w:type="spellStart"/>
      <w:r w:rsidRPr="00436B3B">
        <w:t>IServ</w:t>
      </w:r>
      <w:proofErr w:type="spellEnd"/>
      <w:r w:rsidRPr="00436B3B">
        <w:t>)? 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Videokonferenz- und Messenger-Dienste werden von welcher Schule im Kreis XXX genutzt? 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Schulen im Kreis XXX verfügen über mobile Endgeräte zum Verleih an Schülerinnen und Schüler? (Bitte aufschlüsseln nach Zahl und Art der Endgeräte) 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Wie wird der Verleih dieser Endgeräte an Schüler und Schülerinnen organisiert? 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>Wie ist der First-, Second- und Third-Level IT-Support für die Schulen im Kreis XXX organisiert?</w:t>
      </w:r>
    </w:p>
    <w:p w:rsidR="00436B3B" w:rsidRPr="00436B3B" w:rsidRDefault="00436B3B" w:rsidP="00436B3B">
      <w:pPr>
        <w:numPr>
          <w:ilvl w:val="0"/>
          <w:numId w:val="1"/>
        </w:numPr>
        <w:jc w:val="both"/>
      </w:pPr>
      <w:r w:rsidRPr="00436B3B">
        <w:t xml:space="preserve">Welche Schulen verfügen über ein Konzept für einen strukturierten Unterricht mit Wechsel von Präsenz- und Fernunterricht bzw. erarbeiten derzeit ein solches Konzept? </w:t>
      </w:r>
    </w:p>
    <w:p w:rsidR="00F44802" w:rsidRDefault="00436B3B" w:rsidP="00436B3B">
      <w:pPr>
        <w:numPr>
          <w:ilvl w:val="0"/>
          <w:numId w:val="1"/>
        </w:numPr>
        <w:jc w:val="both"/>
      </w:pPr>
      <w:r w:rsidRPr="00436B3B">
        <w:t>Wie werden die Lehrkräfte bei der Organisation des E-</w:t>
      </w:r>
      <w:proofErr w:type="spellStart"/>
      <w:r w:rsidRPr="00436B3B">
        <w:t>Learnings</w:t>
      </w:r>
      <w:proofErr w:type="spellEnd"/>
      <w:r w:rsidRPr="00436B3B">
        <w:t xml:space="preserve"> seitens des Schulträgers unterstützt? </w:t>
      </w:r>
    </w:p>
    <w:sectPr w:rsidR="00F44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642"/>
    <w:multiLevelType w:val="multilevel"/>
    <w:tmpl w:val="A304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B"/>
    <w:rsid w:val="00436B3B"/>
    <w:rsid w:val="00F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159E"/>
  <w15:chartTrackingRefBased/>
  <w15:docId w15:val="{CAB82739-AFE4-4F64-A8A5-7FD867D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####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Greta Kristina (HLT)</dc:creator>
  <cp:keywords/>
  <dc:description/>
  <cp:lastModifiedBy>Wagner, Greta Kristina (HLT)</cp:lastModifiedBy>
  <cp:revision>1</cp:revision>
  <dcterms:created xsi:type="dcterms:W3CDTF">2020-10-30T13:09:00Z</dcterms:created>
  <dcterms:modified xsi:type="dcterms:W3CDTF">2020-10-30T13:19:00Z</dcterms:modified>
</cp:coreProperties>
</file>